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Pr="000D34D3" w:rsidRDefault="000D34D3" w:rsidP="000D34D3">
      <w:pPr>
        <w:jc w:val="both"/>
        <w:rPr>
          <w:rFonts w:ascii="Arial" w:hAnsi="Arial" w:cs="Arial"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t xml:space="preserve">Akbar S, </w:t>
      </w:r>
      <w:proofErr w:type="spellStart"/>
      <w:r w:rsidRPr="000D34D3">
        <w:rPr>
          <w:rFonts w:ascii="Arial" w:hAnsi="Arial" w:cs="Arial"/>
          <w:sz w:val="24"/>
          <w:szCs w:val="24"/>
        </w:rPr>
        <w:t>Pooni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0D34D3">
        <w:rPr>
          <w:rFonts w:ascii="Arial" w:hAnsi="Arial" w:cs="Arial"/>
          <w:sz w:val="24"/>
          <w:szCs w:val="24"/>
        </w:rPr>
        <w:t>Pandey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G. Acute pancreatitis in a patient with COVID-19. </w:t>
      </w:r>
      <w:proofErr w:type="spellStart"/>
      <w:r w:rsidRPr="000D34D3">
        <w:rPr>
          <w:rFonts w:ascii="Arial" w:hAnsi="Arial" w:cs="Arial"/>
          <w:sz w:val="24"/>
          <w:szCs w:val="24"/>
        </w:rPr>
        <w:t>Edorium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0D34D3">
        <w:rPr>
          <w:rFonts w:ascii="Arial" w:hAnsi="Arial" w:cs="Arial"/>
          <w:sz w:val="24"/>
          <w:szCs w:val="24"/>
        </w:rPr>
        <w:t>Gastroenterol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2020</w:t>
      </w:r>
      <w:proofErr w:type="gramStart"/>
      <w:r w:rsidRPr="000D34D3">
        <w:rPr>
          <w:rFonts w:ascii="Arial" w:hAnsi="Arial" w:cs="Arial"/>
          <w:sz w:val="24"/>
          <w:szCs w:val="24"/>
        </w:rPr>
        <w:t>;7:100011G01SA2020</w:t>
      </w:r>
      <w:proofErr w:type="gramEnd"/>
      <w:r w:rsidRPr="000D34D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300F0" w:rsidRPr="000D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3"/>
    <w:rsid w:val="000D34D3"/>
    <w:rsid w:val="008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4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4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2020-07-14T08:47:00Z</dcterms:created>
  <dcterms:modified xsi:type="dcterms:W3CDTF">2020-07-14T08:48:00Z</dcterms:modified>
</cp:coreProperties>
</file>